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5F" w:rsidRDefault="005F595F" w:rsidP="00034EF4">
      <w:pPr>
        <w:spacing w:after="0" w:line="240" w:lineRule="auto"/>
        <w:jc w:val="center"/>
        <w:rPr>
          <w:b/>
        </w:rPr>
      </w:pPr>
    </w:p>
    <w:tbl>
      <w:tblPr>
        <w:tblStyle w:val="TableGrid"/>
        <w:tblW w:w="1052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6682"/>
      </w:tblGrid>
      <w:tr w:rsidR="005F595F" w:rsidRPr="00A60FD5" w:rsidTr="005F595F">
        <w:tc>
          <w:tcPr>
            <w:tcW w:w="3842" w:type="dxa"/>
          </w:tcPr>
          <w:p w:rsidR="005F595F" w:rsidRPr="005F595F" w:rsidRDefault="005F595F" w:rsidP="00D51E8D">
            <w:pPr>
              <w:spacing w:line="276" w:lineRule="auto"/>
              <w:ind w:right="-108" w:hanging="246"/>
              <w:rPr>
                <w:rFonts w:cs="Times New Roman"/>
                <w:b/>
                <w:szCs w:val="28"/>
              </w:rPr>
            </w:pPr>
            <w:r w:rsidRPr="005F595F">
              <w:rPr>
                <w:rFonts w:cs="Times New Roman"/>
                <w:b/>
                <w:szCs w:val="28"/>
              </w:rPr>
              <w:t xml:space="preserve">         UỶ BAN NHÂN DÂN</w:t>
            </w:r>
          </w:p>
        </w:tc>
        <w:tc>
          <w:tcPr>
            <w:tcW w:w="6682" w:type="dxa"/>
          </w:tcPr>
          <w:p w:rsidR="005F595F" w:rsidRPr="005F595F" w:rsidRDefault="005F595F" w:rsidP="00D51E8D">
            <w:pPr>
              <w:spacing w:line="276" w:lineRule="auto"/>
              <w:ind w:right="-27"/>
              <w:rPr>
                <w:rFonts w:cs="Times New Roman"/>
                <w:b/>
                <w:szCs w:val="28"/>
              </w:rPr>
            </w:pPr>
            <w:r w:rsidRPr="005F595F">
              <w:rPr>
                <w:rFonts w:cs="Times New Roman"/>
                <w:b/>
                <w:szCs w:val="28"/>
              </w:rPr>
              <w:t xml:space="preserve">  </w:t>
            </w:r>
            <w:r>
              <w:rPr>
                <w:rFonts w:cs="Times New Roman"/>
                <w:b/>
                <w:szCs w:val="28"/>
              </w:rPr>
              <w:t xml:space="preserve">       </w:t>
            </w:r>
            <w:r w:rsidRPr="005F595F">
              <w:rPr>
                <w:rFonts w:cs="Times New Roman"/>
                <w:b/>
                <w:szCs w:val="28"/>
              </w:rPr>
              <w:t>CỘNG HOÀ XÃ HỘI CHỦ NGHĨA VIỆT NAM</w:t>
            </w:r>
          </w:p>
        </w:tc>
      </w:tr>
      <w:tr w:rsidR="005F595F" w:rsidRPr="00A60FD5" w:rsidTr="005F595F">
        <w:trPr>
          <w:trHeight w:val="755"/>
        </w:trPr>
        <w:tc>
          <w:tcPr>
            <w:tcW w:w="3842" w:type="dxa"/>
          </w:tcPr>
          <w:p w:rsidR="005F595F" w:rsidRPr="005F595F" w:rsidRDefault="005F595F" w:rsidP="00D51E8D">
            <w:pPr>
              <w:spacing w:line="276" w:lineRule="auto"/>
              <w:ind w:right="-108"/>
              <w:rPr>
                <w:rFonts w:cs="Times New Roman"/>
                <w:b/>
                <w:szCs w:val="28"/>
              </w:rPr>
            </w:pPr>
            <w:r w:rsidRPr="005F595F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7AAA75" wp14:editId="39EA2219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194944</wp:posOffset>
                      </wp:positionV>
                      <wp:extent cx="8858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B6369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15.35pt" to="110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95F">
              <w:rPr>
                <w:rFonts w:cs="Times New Roman"/>
                <w:b/>
                <w:szCs w:val="28"/>
              </w:rPr>
              <w:t xml:space="preserve">        XÃ NGUYỆT ẤN</w:t>
            </w:r>
          </w:p>
        </w:tc>
        <w:tc>
          <w:tcPr>
            <w:tcW w:w="6682" w:type="dxa"/>
          </w:tcPr>
          <w:p w:rsidR="005F595F" w:rsidRPr="005F595F" w:rsidRDefault="005F595F" w:rsidP="00D51E8D">
            <w:pPr>
              <w:spacing w:line="276" w:lineRule="auto"/>
              <w:ind w:right="-27"/>
              <w:jc w:val="center"/>
              <w:rPr>
                <w:rFonts w:cs="Times New Roman"/>
                <w:b/>
                <w:szCs w:val="28"/>
              </w:rPr>
            </w:pPr>
            <w:r w:rsidRPr="005F595F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AD985" wp14:editId="14E7A540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213995</wp:posOffset>
                      </wp:positionV>
                      <wp:extent cx="18573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B903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6.85pt" to="24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95F">
              <w:rPr>
                <w:rFonts w:cs="Times New Roman"/>
                <w:b/>
                <w:szCs w:val="28"/>
              </w:rPr>
              <w:t xml:space="preserve">           </w:t>
            </w:r>
            <w:proofErr w:type="spellStart"/>
            <w:r w:rsidRPr="005F595F">
              <w:rPr>
                <w:rFonts w:cs="Times New Roman"/>
                <w:b/>
                <w:szCs w:val="28"/>
              </w:rPr>
              <w:t>Độc</w:t>
            </w:r>
            <w:proofErr w:type="spellEnd"/>
            <w:r w:rsidRPr="005F595F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5F595F">
              <w:rPr>
                <w:rFonts w:cs="Times New Roman"/>
                <w:b/>
                <w:szCs w:val="28"/>
              </w:rPr>
              <w:t>lập</w:t>
            </w:r>
            <w:proofErr w:type="spellEnd"/>
            <w:r w:rsidRPr="005F595F">
              <w:rPr>
                <w:rFonts w:cs="Times New Roman"/>
                <w:b/>
                <w:szCs w:val="28"/>
              </w:rPr>
              <w:t xml:space="preserve"> - </w:t>
            </w:r>
            <w:proofErr w:type="spellStart"/>
            <w:r w:rsidRPr="005F595F">
              <w:rPr>
                <w:rFonts w:cs="Times New Roman"/>
                <w:b/>
                <w:szCs w:val="28"/>
              </w:rPr>
              <w:t>Tự</w:t>
            </w:r>
            <w:proofErr w:type="spellEnd"/>
            <w:r w:rsidRPr="005F595F">
              <w:rPr>
                <w:rFonts w:cs="Times New Roman"/>
                <w:b/>
                <w:szCs w:val="28"/>
              </w:rPr>
              <w:t xml:space="preserve"> do - </w:t>
            </w:r>
            <w:proofErr w:type="spellStart"/>
            <w:r w:rsidRPr="005F595F">
              <w:rPr>
                <w:rFonts w:cs="Times New Roman"/>
                <w:b/>
                <w:szCs w:val="28"/>
              </w:rPr>
              <w:t>Hạnh</w:t>
            </w:r>
            <w:proofErr w:type="spellEnd"/>
            <w:r w:rsidRPr="005F595F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5F595F">
              <w:rPr>
                <w:rFonts w:cs="Times New Roman"/>
                <w:b/>
                <w:szCs w:val="28"/>
              </w:rPr>
              <w:t>phúc</w:t>
            </w:r>
            <w:proofErr w:type="spellEnd"/>
          </w:p>
        </w:tc>
      </w:tr>
    </w:tbl>
    <w:p w:rsidR="00F718CB" w:rsidRPr="006920D3" w:rsidRDefault="005D154D" w:rsidP="00034EF4">
      <w:pPr>
        <w:spacing w:after="0" w:line="240" w:lineRule="auto"/>
        <w:jc w:val="center"/>
        <w:rPr>
          <w:b/>
        </w:rPr>
      </w:pPr>
      <w:r>
        <w:rPr>
          <w:b/>
        </w:rPr>
        <w:t>PHỤ LỤC</w:t>
      </w:r>
      <w:r w:rsidR="00D82BA3" w:rsidRPr="006920D3">
        <w:rPr>
          <w:b/>
        </w:rPr>
        <w:t xml:space="preserve"> I</w:t>
      </w:r>
    </w:p>
    <w:p w:rsidR="00D82BA3" w:rsidRPr="005D154D" w:rsidRDefault="00D82BA3" w:rsidP="00034EF4">
      <w:pPr>
        <w:spacing w:after="0" w:line="240" w:lineRule="auto"/>
        <w:jc w:val="center"/>
      </w:pPr>
      <w:r w:rsidRPr="005D154D">
        <w:t>TỔNG HỢP KẾT QUẢ PHÂN CẤP, ỦY QUYỀN CỦA UBND XÃ NGUYỆT ẤN</w:t>
      </w:r>
      <w:bookmarkStart w:id="0" w:name="_GoBack"/>
      <w:bookmarkEnd w:id="0"/>
    </w:p>
    <w:p w:rsidR="00034EF4" w:rsidRDefault="00034EF4" w:rsidP="00034EF4">
      <w:pPr>
        <w:spacing w:after="0" w:line="240" w:lineRule="auto"/>
        <w:jc w:val="center"/>
        <w:rPr>
          <w:b/>
        </w:rPr>
      </w:pPr>
    </w:p>
    <w:tbl>
      <w:tblPr>
        <w:tblStyle w:val="TableGrid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4"/>
        <w:gridCol w:w="4358"/>
        <w:gridCol w:w="3544"/>
        <w:gridCol w:w="850"/>
        <w:gridCol w:w="992"/>
        <w:gridCol w:w="851"/>
      </w:tblGrid>
      <w:tr w:rsidR="009A1CBE" w:rsidTr="005F595F">
        <w:tc>
          <w:tcPr>
            <w:tcW w:w="604" w:type="dxa"/>
          </w:tcPr>
          <w:p w:rsidR="006920D3" w:rsidRDefault="006920D3" w:rsidP="00B31FDE">
            <w:pPr>
              <w:spacing w:before="240" w:after="120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4358" w:type="dxa"/>
          </w:tcPr>
          <w:p w:rsidR="006920D3" w:rsidRDefault="006920D3" w:rsidP="00B31FDE">
            <w:pPr>
              <w:spacing w:before="24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tục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lĩnh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vực</w:t>
            </w:r>
            <w:proofErr w:type="spellEnd"/>
          </w:p>
        </w:tc>
        <w:tc>
          <w:tcPr>
            <w:tcW w:w="3544" w:type="dxa"/>
          </w:tcPr>
          <w:p w:rsidR="006920D3" w:rsidRDefault="006920D3" w:rsidP="00B31FDE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Quyết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  <w:r w:rsidR="00B31FDE">
              <w:rPr>
                <w:b/>
              </w:rPr>
              <w:t xml:space="preserve">                                 </w:t>
            </w: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ủy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</w:p>
        </w:tc>
        <w:tc>
          <w:tcPr>
            <w:tcW w:w="850" w:type="dxa"/>
          </w:tcPr>
          <w:p w:rsidR="006920D3" w:rsidRDefault="00B31FDE" w:rsidP="00B31FDE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6920D3">
              <w:rPr>
                <w:b/>
              </w:rPr>
              <w:t>cấp</w:t>
            </w:r>
            <w:proofErr w:type="spellEnd"/>
          </w:p>
        </w:tc>
        <w:tc>
          <w:tcPr>
            <w:tcW w:w="992" w:type="dxa"/>
          </w:tcPr>
          <w:p w:rsidR="006920D3" w:rsidRDefault="006920D3" w:rsidP="00B31FDE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Ủ</w:t>
            </w:r>
            <w:r w:rsidR="00B31FDE">
              <w:rPr>
                <w:b/>
              </w:rPr>
              <w:t>y</w:t>
            </w:r>
            <w:proofErr w:type="spellEnd"/>
            <w:r w:rsidR="00B31FD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quyền</w:t>
            </w:r>
            <w:proofErr w:type="spellEnd"/>
          </w:p>
        </w:tc>
        <w:tc>
          <w:tcPr>
            <w:tcW w:w="851" w:type="dxa"/>
          </w:tcPr>
          <w:p w:rsidR="006920D3" w:rsidRDefault="006920D3" w:rsidP="00B31FDE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6920D3" w:rsidTr="005F595F">
        <w:tc>
          <w:tcPr>
            <w:tcW w:w="604" w:type="dxa"/>
          </w:tcPr>
          <w:p w:rsidR="006920D3" w:rsidRDefault="006920D3" w:rsidP="00034E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595" w:type="dxa"/>
            <w:gridSpan w:val="5"/>
          </w:tcPr>
          <w:p w:rsidR="006920D3" w:rsidRDefault="006920D3" w:rsidP="00034EF4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Danh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hành</w:t>
            </w:r>
            <w:proofErr w:type="spellEnd"/>
            <w:r w:rsidR="009A1CBE">
              <w:rPr>
                <w:b/>
              </w:rPr>
              <w:t xml:space="preserve"> </w:t>
            </w:r>
            <w:proofErr w:type="spellStart"/>
            <w:r w:rsidR="009A1CBE">
              <w:rPr>
                <w:b/>
              </w:rPr>
              <w:t>chính</w:t>
            </w:r>
            <w:proofErr w:type="spellEnd"/>
            <w:r w:rsidR="009A1CBE">
              <w:rPr>
                <w:b/>
              </w:rPr>
              <w:t xml:space="preserve"> </w:t>
            </w:r>
            <w:proofErr w:type="spellStart"/>
            <w:r w:rsidR="009A1CBE">
              <w:rPr>
                <w:b/>
              </w:rPr>
              <w:t>đã</w:t>
            </w:r>
            <w:proofErr w:type="spellEnd"/>
            <w:r w:rsidR="009A1CBE">
              <w:rPr>
                <w:b/>
              </w:rPr>
              <w:t xml:space="preserve"> </w:t>
            </w:r>
            <w:proofErr w:type="spellStart"/>
            <w:r w:rsidR="009A1CBE">
              <w:rPr>
                <w:b/>
              </w:rPr>
              <w:t>phân</w:t>
            </w:r>
            <w:proofErr w:type="spellEnd"/>
            <w:r w:rsidR="009A1CBE">
              <w:rPr>
                <w:b/>
              </w:rPr>
              <w:t xml:space="preserve"> </w:t>
            </w:r>
            <w:proofErr w:type="spellStart"/>
            <w:r w:rsidR="009A1CBE">
              <w:rPr>
                <w:b/>
              </w:rPr>
              <w:t>cấ</w:t>
            </w:r>
            <w:r>
              <w:rPr>
                <w:b/>
              </w:rPr>
              <w:t>p</w:t>
            </w:r>
            <w:proofErr w:type="spellEnd"/>
            <w:r w:rsidR="009A1CBE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ủy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quyền</w:t>
            </w:r>
            <w:proofErr w:type="spellEnd"/>
          </w:p>
        </w:tc>
      </w:tr>
      <w:tr w:rsidR="009A1CBE" w:rsidTr="005F595F">
        <w:tc>
          <w:tcPr>
            <w:tcW w:w="604" w:type="dxa"/>
          </w:tcPr>
          <w:p w:rsidR="006920D3" w:rsidRPr="009A1CBE" w:rsidRDefault="009A1CBE" w:rsidP="005F595F">
            <w:pPr>
              <w:spacing w:before="240"/>
              <w:jc w:val="center"/>
            </w:pPr>
            <w:r w:rsidRPr="009A1CBE">
              <w:t>1</w:t>
            </w:r>
          </w:p>
        </w:tc>
        <w:tc>
          <w:tcPr>
            <w:tcW w:w="4358" w:type="dxa"/>
          </w:tcPr>
          <w:p w:rsidR="006920D3" w:rsidRPr="009A1CBE" w:rsidRDefault="009A1CBE" w:rsidP="00034EF4">
            <w:pPr>
              <w:spacing w:before="120"/>
            </w:pPr>
            <w:proofErr w:type="spellStart"/>
            <w:r w:rsidRPr="009A1CBE">
              <w:t>Thủ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tục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chứng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nhận</w:t>
            </w:r>
            <w:proofErr w:type="spellEnd"/>
            <w:r w:rsidRPr="009A1CBE">
              <w:t xml:space="preserve">, </w:t>
            </w:r>
            <w:proofErr w:type="spellStart"/>
            <w:r w:rsidRPr="009A1CBE">
              <w:t>cấp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thẻ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kiểm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định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viên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đo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lường</w:t>
            </w:r>
            <w:proofErr w:type="spellEnd"/>
          </w:p>
        </w:tc>
        <w:tc>
          <w:tcPr>
            <w:tcW w:w="3544" w:type="dxa"/>
          </w:tcPr>
          <w:p w:rsidR="006920D3" w:rsidRPr="009A1CBE" w:rsidRDefault="009A1CBE" w:rsidP="00034EF4">
            <w:pPr>
              <w:jc w:val="center"/>
            </w:pPr>
            <w:proofErr w:type="spellStart"/>
            <w:r w:rsidRPr="009A1CBE">
              <w:t>Quyết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định</w:t>
            </w:r>
            <w:proofErr w:type="spellEnd"/>
            <w:r w:rsidRPr="009A1CBE">
              <w:t xml:space="preserve"> </w:t>
            </w:r>
            <w:proofErr w:type="spellStart"/>
            <w:r w:rsidR="00034EF4">
              <w:t>số</w:t>
            </w:r>
            <w:proofErr w:type="spellEnd"/>
            <w:r w:rsidR="00034EF4">
              <w:t xml:space="preserve"> </w:t>
            </w:r>
            <w:r w:rsidRPr="009A1CBE">
              <w:t>145/</w:t>
            </w:r>
            <w:r w:rsidR="00034EF4">
              <w:t>2025/QĐ-UBND</w:t>
            </w:r>
            <w:r w:rsidRPr="009A1CBE">
              <w:t xml:space="preserve"> </w:t>
            </w:r>
            <w:proofErr w:type="spellStart"/>
            <w:r w:rsidRPr="009A1CBE">
              <w:t>ngày</w:t>
            </w:r>
            <w:proofErr w:type="spellEnd"/>
            <w:r w:rsidRPr="009A1CBE">
              <w:t xml:space="preserve"> 20/11/2025 </w:t>
            </w:r>
            <w:proofErr w:type="spellStart"/>
            <w:r w:rsidRPr="009A1CBE">
              <w:t>của</w:t>
            </w:r>
            <w:proofErr w:type="spellEnd"/>
            <w:r w:rsidRPr="009A1CBE">
              <w:t xml:space="preserve"> UBND </w:t>
            </w:r>
            <w:proofErr w:type="spellStart"/>
            <w:r w:rsidRPr="009A1CBE">
              <w:t>tỉnh</w:t>
            </w:r>
            <w:proofErr w:type="spellEnd"/>
          </w:p>
        </w:tc>
        <w:tc>
          <w:tcPr>
            <w:tcW w:w="850" w:type="dxa"/>
          </w:tcPr>
          <w:p w:rsidR="006920D3" w:rsidRDefault="006920D3" w:rsidP="006920D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20D3" w:rsidRDefault="009A1CBE" w:rsidP="001E65B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6920D3" w:rsidRDefault="006920D3" w:rsidP="006920D3">
            <w:pPr>
              <w:jc w:val="center"/>
              <w:rPr>
                <w:b/>
              </w:rPr>
            </w:pPr>
          </w:p>
        </w:tc>
      </w:tr>
      <w:tr w:rsidR="009A1CBE" w:rsidTr="005F595F">
        <w:tc>
          <w:tcPr>
            <w:tcW w:w="604" w:type="dxa"/>
          </w:tcPr>
          <w:p w:rsidR="006920D3" w:rsidRPr="00B31FDE" w:rsidRDefault="00B31FDE" w:rsidP="005F595F">
            <w:pPr>
              <w:spacing w:before="240"/>
              <w:jc w:val="center"/>
            </w:pPr>
            <w:r w:rsidRPr="00B31FDE">
              <w:t>2</w:t>
            </w:r>
          </w:p>
        </w:tc>
        <w:tc>
          <w:tcPr>
            <w:tcW w:w="4358" w:type="dxa"/>
          </w:tcPr>
          <w:p w:rsidR="006920D3" w:rsidRPr="001E65B8" w:rsidRDefault="001E65B8" w:rsidP="005F595F">
            <w:pPr>
              <w:spacing w:before="240"/>
            </w:pPr>
            <w:proofErr w:type="spellStart"/>
            <w:r w:rsidRPr="001E65B8">
              <w:t>Ủy</w:t>
            </w:r>
            <w:proofErr w:type="spellEnd"/>
            <w:r w:rsidRPr="001E65B8">
              <w:t xml:space="preserve"> </w:t>
            </w:r>
            <w:proofErr w:type="spellStart"/>
            <w:r w:rsidRPr="001E65B8">
              <w:t>quyền</w:t>
            </w:r>
            <w:proofErr w:type="spellEnd"/>
            <w:r w:rsidRPr="001E65B8">
              <w:t xml:space="preserve"> </w:t>
            </w:r>
            <w:proofErr w:type="spellStart"/>
            <w:r w:rsidRPr="001E65B8">
              <w:t>trong</w:t>
            </w:r>
            <w:proofErr w:type="spellEnd"/>
            <w:r w:rsidRPr="001E65B8">
              <w:t xml:space="preserve"> </w:t>
            </w:r>
            <w:proofErr w:type="spellStart"/>
            <w:r w:rsidRPr="001E65B8">
              <w:t>lính</w:t>
            </w:r>
            <w:proofErr w:type="spellEnd"/>
            <w:r w:rsidRPr="001E65B8">
              <w:t xml:space="preserve"> </w:t>
            </w:r>
            <w:proofErr w:type="spellStart"/>
            <w:r w:rsidRPr="001E65B8">
              <w:t>vưc</w:t>
            </w:r>
            <w:proofErr w:type="spellEnd"/>
            <w:r w:rsidRPr="001E65B8">
              <w:t xml:space="preserve"> </w:t>
            </w:r>
            <w:proofErr w:type="spellStart"/>
            <w:r w:rsidRPr="001E65B8">
              <w:t>chứng</w:t>
            </w:r>
            <w:proofErr w:type="spellEnd"/>
            <w:r w:rsidRPr="001E65B8">
              <w:t xml:space="preserve"> </w:t>
            </w:r>
            <w:proofErr w:type="spellStart"/>
            <w:r w:rsidRPr="001E65B8">
              <w:t>thực</w:t>
            </w:r>
            <w:proofErr w:type="spellEnd"/>
          </w:p>
        </w:tc>
        <w:tc>
          <w:tcPr>
            <w:tcW w:w="3544" w:type="dxa"/>
          </w:tcPr>
          <w:p w:rsidR="006920D3" w:rsidRDefault="001E65B8" w:rsidP="006920D3">
            <w:pPr>
              <w:jc w:val="center"/>
              <w:rPr>
                <w:b/>
              </w:rPr>
            </w:pPr>
            <w:proofErr w:type="spellStart"/>
            <w:r w:rsidRPr="009A1CBE">
              <w:t>Quyết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định</w:t>
            </w:r>
            <w:proofErr w:type="spellEnd"/>
            <w:r w:rsidRPr="009A1CBE"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36</w:t>
            </w:r>
            <w:r w:rsidRPr="009A1CBE">
              <w:t>/</w:t>
            </w:r>
            <w:r>
              <w:t xml:space="preserve">2025/QĐ-HĐND </w:t>
            </w:r>
            <w:proofErr w:type="spellStart"/>
            <w:r>
              <w:t>ngày</w:t>
            </w:r>
            <w:proofErr w:type="spellEnd"/>
            <w:r>
              <w:t xml:space="preserve"> 04/10</w:t>
            </w:r>
            <w:r w:rsidRPr="009A1CBE">
              <w:t xml:space="preserve">/2025 </w:t>
            </w:r>
            <w:proofErr w:type="spellStart"/>
            <w:r w:rsidRPr="009A1CBE">
              <w:t>củ</w:t>
            </w:r>
            <w:r>
              <w:t>a</w:t>
            </w:r>
            <w:proofErr w:type="spellEnd"/>
            <w:r>
              <w:t xml:space="preserve"> HĐ</w:t>
            </w:r>
            <w:r w:rsidRPr="009A1CBE">
              <w:t xml:space="preserve">ND </w:t>
            </w:r>
            <w:proofErr w:type="spellStart"/>
            <w:r w:rsidRPr="009A1CBE">
              <w:t>tỉnh</w:t>
            </w:r>
            <w:proofErr w:type="spellEnd"/>
          </w:p>
        </w:tc>
        <w:tc>
          <w:tcPr>
            <w:tcW w:w="850" w:type="dxa"/>
          </w:tcPr>
          <w:p w:rsidR="006920D3" w:rsidRDefault="006920D3" w:rsidP="006920D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20D3" w:rsidRDefault="001E65B8" w:rsidP="001E65B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6920D3" w:rsidRDefault="006920D3" w:rsidP="006920D3">
            <w:pPr>
              <w:jc w:val="center"/>
              <w:rPr>
                <w:b/>
              </w:rPr>
            </w:pPr>
          </w:p>
        </w:tc>
      </w:tr>
      <w:tr w:rsidR="00034EF4" w:rsidTr="005F595F">
        <w:tc>
          <w:tcPr>
            <w:tcW w:w="604" w:type="dxa"/>
          </w:tcPr>
          <w:p w:rsidR="00034EF4" w:rsidRDefault="00034EF4" w:rsidP="00034E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595" w:type="dxa"/>
            <w:gridSpan w:val="5"/>
          </w:tcPr>
          <w:p w:rsidR="00034EF4" w:rsidRDefault="00034EF4" w:rsidP="00034EF4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Danh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nhiệm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nước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ủy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quyền</w:t>
            </w:r>
            <w:proofErr w:type="spellEnd"/>
          </w:p>
        </w:tc>
      </w:tr>
      <w:tr w:rsidR="00034EF4" w:rsidTr="005F595F">
        <w:tc>
          <w:tcPr>
            <w:tcW w:w="604" w:type="dxa"/>
          </w:tcPr>
          <w:p w:rsidR="00034EF4" w:rsidRPr="00B31FDE" w:rsidRDefault="00034EF4" w:rsidP="005F595F">
            <w:pPr>
              <w:spacing w:before="240"/>
              <w:jc w:val="center"/>
            </w:pPr>
            <w:r w:rsidRPr="00B31FDE">
              <w:t>1</w:t>
            </w:r>
          </w:p>
        </w:tc>
        <w:tc>
          <w:tcPr>
            <w:tcW w:w="4358" w:type="dxa"/>
          </w:tcPr>
          <w:p w:rsidR="00034EF4" w:rsidRPr="00034EF4" w:rsidRDefault="00034EF4" w:rsidP="005F595F">
            <w:pPr>
              <w:jc w:val="both"/>
            </w:pPr>
            <w:proofErr w:type="spellStart"/>
            <w:r w:rsidRPr="00034EF4">
              <w:t>Xử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lý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đề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nghị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ngừng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sử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dụng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tần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số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vô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tuyến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điện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đối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với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đài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vô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tuyến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điện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đặt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trên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phương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tiện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nghề</w:t>
            </w:r>
            <w:proofErr w:type="spellEnd"/>
            <w:r w:rsidRPr="00034EF4">
              <w:t xml:space="preserve"> </w:t>
            </w:r>
            <w:proofErr w:type="spellStart"/>
            <w:r w:rsidRPr="00034EF4">
              <w:t>cá</w:t>
            </w:r>
            <w:proofErr w:type="spellEnd"/>
          </w:p>
        </w:tc>
        <w:tc>
          <w:tcPr>
            <w:tcW w:w="3544" w:type="dxa"/>
          </w:tcPr>
          <w:p w:rsidR="00034EF4" w:rsidRPr="009A1CBE" w:rsidRDefault="00034EF4" w:rsidP="00034EF4">
            <w:pPr>
              <w:jc w:val="center"/>
            </w:pPr>
            <w:proofErr w:type="spellStart"/>
            <w:r w:rsidRPr="009A1CBE">
              <w:t>Quyết</w:t>
            </w:r>
            <w:proofErr w:type="spellEnd"/>
            <w:r w:rsidRPr="009A1CBE">
              <w:t xml:space="preserve"> </w:t>
            </w:r>
            <w:proofErr w:type="spellStart"/>
            <w:r w:rsidRPr="009A1CBE">
              <w:t>định</w:t>
            </w:r>
            <w:proofErr w:type="spellEnd"/>
            <w:r w:rsidRPr="009A1CBE"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12</w:t>
            </w:r>
            <w:r w:rsidRPr="009A1CBE">
              <w:t>/</w:t>
            </w:r>
            <w:r>
              <w:t>2026/QĐ-UBND</w:t>
            </w:r>
            <w:r w:rsidRPr="009A1CBE">
              <w:t xml:space="preserve"> </w:t>
            </w:r>
            <w:proofErr w:type="spellStart"/>
            <w:r w:rsidRPr="009A1CBE">
              <w:t>ngày</w:t>
            </w:r>
            <w:proofErr w:type="spellEnd"/>
            <w:r w:rsidRPr="009A1CBE">
              <w:t xml:space="preserve"> 20/11/2025 </w:t>
            </w:r>
            <w:proofErr w:type="spellStart"/>
            <w:r w:rsidRPr="009A1CBE">
              <w:t>của</w:t>
            </w:r>
            <w:proofErr w:type="spellEnd"/>
            <w:r w:rsidRPr="009A1CBE">
              <w:t xml:space="preserve"> UBND </w:t>
            </w:r>
            <w:proofErr w:type="spellStart"/>
            <w:r w:rsidRPr="009A1CBE">
              <w:t>tỉnh</w:t>
            </w:r>
            <w:proofErr w:type="spellEnd"/>
          </w:p>
        </w:tc>
        <w:tc>
          <w:tcPr>
            <w:tcW w:w="850" w:type="dxa"/>
          </w:tcPr>
          <w:p w:rsidR="00034EF4" w:rsidRDefault="00034EF4" w:rsidP="00034EF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4EF4" w:rsidRDefault="00034EF4" w:rsidP="00034EF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034EF4" w:rsidRDefault="00034EF4" w:rsidP="00034EF4">
            <w:pPr>
              <w:jc w:val="center"/>
              <w:rPr>
                <w:b/>
              </w:rPr>
            </w:pPr>
          </w:p>
        </w:tc>
      </w:tr>
    </w:tbl>
    <w:p w:rsidR="006920D3" w:rsidRPr="006920D3" w:rsidRDefault="006920D3" w:rsidP="006920D3">
      <w:pPr>
        <w:jc w:val="center"/>
        <w:rPr>
          <w:b/>
        </w:rPr>
      </w:pPr>
    </w:p>
    <w:sectPr w:rsidR="006920D3" w:rsidRPr="006920D3" w:rsidSect="001E65B8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A3"/>
    <w:rsid w:val="00034EF4"/>
    <w:rsid w:val="001E65B8"/>
    <w:rsid w:val="005D154D"/>
    <w:rsid w:val="005F595F"/>
    <w:rsid w:val="006920D3"/>
    <w:rsid w:val="009A1CBE"/>
    <w:rsid w:val="00B31FDE"/>
    <w:rsid w:val="00D82BA3"/>
    <w:rsid w:val="00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3C5F"/>
  <w15:chartTrackingRefBased/>
  <w15:docId w15:val="{C455F0F3-05BF-4C6F-8B7D-3B88FF4F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2026-04-21T08:27:00Z</cp:lastPrinted>
  <dcterms:created xsi:type="dcterms:W3CDTF">2026-04-16T02:08:00Z</dcterms:created>
  <dcterms:modified xsi:type="dcterms:W3CDTF">2026-04-21T08:29:00Z</dcterms:modified>
</cp:coreProperties>
</file>